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5F88" w14:textId="05B05712" w:rsidR="006D73AC" w:rsidRDefault="00DC3A5B">
      <w:r>
        <w:t>Nevada Division of Outdoor Recreation Advisory Board Meeting</w:t>
      </w:r>
      <w:r w:rsidR="00130F25">
        <w:t xml:space="preserve"> Minutes</w:t>
      </w:r>
    </w:p>
    <w:p w14:paraId="3249D08D" w14:textId="54D26F43" w:rsidR="00DC3A5B" w:rsidRDefault="00DC3A5B"/>
    <w:p w14:paraId="28034677" w14:textId="11372AD8" w:rsidR="00DC3A5B" w:rsidRDefault="00DC3A5B">
      <w:r>
        <w:t>Friday March 17</w:t>
      </w:r>
      <w:r w:rsidRPr="00DC3A5B">
        <w:rPr>
          <w:vertAlign w:val="superscript"/>
        </w:rPr>
        <w:t>th</w:t>
      </w:r>
      <w:r>
        <w:t xml:space="preserve"> 1pm PST</w:t>
      </w:r>
    </w:p>
    <w:p w14:paraId="69CBA30F" w14:textId="77777777" w:rsidR="001571CE" w:rsidRDefault="00DC3A5B" w:rsidP="001571CE">
      <w:pPr>
        <w:pStyle w:val="ListParagraph"/>
        <w:numPr>
          <w:ilvl w:val="0"/>
          <w:numId w:val="1"/>
        </w:numPr>
      </w:pPr>
      <w:r>
        <w:t>Advisory Board Chair Lieutenant Governor Stavros Anthony called the meeting to order.</w:t>
      </w:r>
    </w:p>
    <w:p w14:paraId="71611232" w14:textId="581ED2B9" w:rsidR="00DC3A5B" w:rsidRDefault="001571CE" w:rsidP="001571CE">
      <w:pPr>
        <w:pStyle w:val="ListParagraph"/>
        <w:numPr>
          <w:ilvl w:val="0"/>
          <w:numId w:val="1"/>
        </w:numPr>
      </w:pPr>
      <w:r>
        <w:t xml:space="preserve">Roll Call of the Advisory </w:t>
      </w:r>
      <w:r w:rsidR="00DC3A5B">
        <w:t>Board Members</w:t>
      </w:r>
      <w:r>
        <w:t>. The following were</w:t>
      </w:r>
      <w:r w:rsidR="00DC3A5B">
        <w:t xml:space="preserve"> </w:t>
      </w:r>
      <w:r>
        <w:t>p</w:t>
      </w:r>
      <w:r w:rsidR="00DC3A5B">
        <w:t>resent</w:t>
      </w:r>
    </w:p>
    <w:p w14:paraId="3BF61BF1" w14:textId="2DAB05A1" w:rsidR="00DC3A5B" w:rsidRDefault="00DC3A5B" w:rsidP="008B1C7F">
      <w:pPr>
        <w:spacing w:after="0"/>
        <w:ind w:left="1440"/>
      </w:pPr>
      <w:r>
        <w:t>Lieutenant Governor Stavros Anthony</w:t>
      </w:r>
    </w:p>
    <w:p w14:paraId="1503B48D" w14:textId="21796C60" w:rsidR="00DC3A5B" w:rsidRDefault="00DC3A5B" w:rsidP="00DC3A5B">
      <w:pPr>
        <w:spacing w:after="0"/>
        <w:ind w:left="1440"/>
      </w:pPr>
      <w:r>
        <w:t>Mauricia Baca</w:t>
      </w:r>
      <w:r w:rsidR="008B1C7F">
        <w:t xml:space="preserve"> (The Nature Conservancy)</w:t>
      </w:r>
    </w:p>
    <w:p w14:paraId="5E3AB642" w14:textId="282B5570" w:rsidR="00DC3A5B" w:rsidRDefault="00DC3A5B" w:rsidP="00DC3A5B">
      <w:pPr>
        <w:spacing w:after="0"/>
        <w:ind w:left="1440"/>
      </w:pPr>
      <w:r>
        <w:t>Amy Berry</w:t>
      </w:r>
      <w:r w:rsidR="008B1C7F">
        <w:t xml:space="preserve"> (Tahoe Fund)</w:t>
      </w:r>
    </w:p>
    <w:p w14:paraId="2F79CB87" w14:textId="0E5379A5" w:rsidR="00DC3A5B" w:rsidRDefault="00DC3A5B" w:rsidP="00DC3A5B">
      <w:pPr>
        <w:spacing w:after="0"/>
        <w:ind w:left="1440"/>
      </w:pPr>
      <w:r>
        <w:t>Bob Potts (for Tom Burns</w:t>
      </w:r>
      <w:r w:rsidR="008B1C7F">
        <w:t>; Governor’s Office of Economic Development</w:t>
      </w:r>
      <w:r>
        <w:t>)</w:t>
      </w:r>
    </w:p>
    <w:p w14:paraId="78D4E324" w14:textId="4E5428A0" w:rsidR="00DC3A5B" w:rsidRDefault="00DC3A5B" w:rsidP="00DC3A5B">
      <w:pPr>
        <w:spacing w:after="0"/>
        <w:ind w:left="1440"/>
      </w:pPr>
      <w:r>
        <w:t>Robert Mergell</w:t>
      </w:r>
      <w:r w:rsidR="008B1C7F">
        <w:t xml:space="preserve"> (Nevada State Parks)</w:t>
      </w:r>
    </w:p>
    <w:p w14:paraId="64295724" w14:textId="797AF145" w:rsidR="00DC3A5B" w:rsidRDefault="00DC3A5B" w:rsidP="00DC3A5B">
      <w:pPr>
        <w:spacing w:after="0"/>
        <w:ind w:left="1440"/>
      </w:pPr>
      <w:r>
        <w:t>Dr. Andrew Pasternak</w:t>
      </w:r>
      <w:r w:rsidR="008B1C7F">
        <w:t xml:space="preserve"> (Silver Sage Center for Family Wellness)</w:t>
      </w:r>
    </w:p>
    <w:p w14:paraId="263AEDB5" w14:textId="14F7797A" w:rsidR="00DC3A5B" w:rsidRDefault="00DC3A5B" w:rsidP="00DC3A5B">
      <w:pPr>
        <w:spacing w:after="0"/>
        <w:ind w:left="1440"/>
      </w:pPr>
      <w:r>
        <w:t>Alan Jenne</w:t>
      </w:r>
      <w:r w:rsidR="008B1C7F">
        <w:t xml:space="preserve"> (Nevada Department of Wildlife)</w:t>
      </w:r>
    </w:p>
    <w:p w14:paraId="172D9D69" w14:textId="79874D60" w:rsidR="00DC3A5B" w:rsidRDefault="00DC3A5B" w:rsidP="00DC3A5B">
      <w:pPr>
        <w:spacing w:after="0"/>
        <w:ind w:left="1440"/>
      </w:pPr>
      <w:r>
        <w:t>Kostan Lathouris</w:t>
      </w:r>
      <w:r w:rsidR="008B1C7F">
        <w:t xml:space="preserve"> (Chair of the Nevada Indian Commission)</w:t>
      </w:r>
    </w:p>
    <w:p w14:paraId="107C689B" w14:textId="1EFA518B" w:rsidR="00DC3A5B" w:rsidRDefault="00DC3A5B" w:rsidP="00DC3A5B">
      <w:pPr>
        <w:spacing w:after="0"/>
        <w:ind w:left="1440"/>
      </w:pPr>
      <w:r>
        <w:t>Brenda Scolari</w:t>
      </w:r>
      <w:r w:rsidR="008B1C7F">
        <w:t xml:space="preserve"> (Nevada Department of Tourism and Cultural Affairs)</w:t>
      </w:r>
    </w:p>
    <w:p w14:paraId="791C759E" w14:textId="48612CF8" w:rsidR="00DC3A5B" w:rsidRDefault="00DC3A5B" w:rsidP="00DC3A5B">
      <w:pPr>
        <w:spacing w:after="0"/>
        <w:ind w:left="1440"/>
      </w:pPr>
      <w:r>
        <w:t xml:space="preserve">James </w:t>
      </w:r>
      <w:r w:rsidR="001E0BAC">
        <w:t>Settelmeyer</w:t>
      </w:r>
      <w:r w:rsidR="008B1C7F">
        <w:t xml:space="preserve"> Nevada Department of Conservation and Natural Resources)</w:t>
      </w:r>
    </w:p>
    <w:p w14:paraId="70C2C8FA" w14:textId="3B2269A2" w:rsidR="00DC3A5B" w:rsidRDefault="00DC3A5B" w:rsidP="00DC3A5B">
      <w:pPr>
        <w:ind w:left="1440"/>
      </w:pPr>
      <w:r>
        <w:t>Mario Walther</w:t>
      </w:r>
      <w:r w:rsidR="008B1C7F">
        <w:t xml:space="preserve"> – did he call in?</w:t>
      </w:r>
    </w:p>
    <w:p w14:paraId="2AE97339" w14:textId="372079F0" w:rsidR="00DC3A5B" w:rsidRDefault="00DC3A5B">
      <w:r>
        <w:tab/>
        <w:t>NDOR Staff Present</w:t>
      </w:r>
    </w:p>
    <w:p w14:paraId="73F2C905" w14:textId="5D41FA44" w:rsidR="00DC3A5B" w:rsidRDefault="00DC3A5B" w:rsidP="00DC3A5B">
      <w:pPr>
        <w:spacing w:after="0"/>
        <w:ind w:left="720"/>
      </w:pPr>
      <w:r>
        <w:tab/>
        <w:t>Matthew Weintraub</w:t>
      </w:r>
      <w:r w:rsidR="00130F25">
        <w:t xml:space="preserve"> (Deputy Administrator)</w:t>
      </w:r>
    </w:p>
    <w:p w14:paraId="6B006B2E" w14:textId="07B0DCE2" w:rsidR="00DC3A5B" w:rsidRDefault="00DC3A5B" w:rsidP="00DC3A5B">
      <w:pPr>
        <w:spacing w:after="0"/>
        <w:ind w:left="720"/>
      </w:pPr>
      <w:r>
        <w:tab/>
        <w:t>Elisabeth Johnson</w:t>
      </w:r>
      <w:r w:rsidR="00130F25">
        <w:t xml:space="preserve"> (Program Officer)</w:t>
      </w:r>
    </w:p>
    <w:p w14:paraId="66E979DE" w14:textId="0420F3E3" w:rsidR="00DC3A5B" w:rsidRDefault="00DC3A5B" w:rsidP="00DC3A5B">
      <w:pPr>
        <w:ind w:left="720"/>
      </w:pPr>
      <w:r>
        <w:tab/>
        <w:t>Kendal Scott</w:t>
      </w:r>
      <w:r w:rsidR="00130F25">
        <w:t xml:space="preserve"> (Grants &amp; Projects Analyst) </w:t>
      </w:r>
    </w:p>
    <w:p w14:paraId="38DEBF26" w14:textId="43D8F943" w:rsidR="00DC3A5B" w:rsidRDefault="00DC3A5B">
      <w:r>
        <w:tab/>
        <w:t>Public Present</w:t>
      </w:r>
    </w:p>
    <w:p w14:paraId="6B2551DA" w14:textId="6A9D77B2" w:rsidR="00DC3A5B" w:rsidRDefault="00DC3A5B" w:rsidP="008B1C7F">
      <w:pPr>
        <w:spacing w:after="0"/>
        <w:ind w:left="720"/>
      </w:pPr>
      <w:r>
        <w:tab/>
        <w:t xml:space="preserve">Janice </w:t>
      </w:r>
      <w:proofErr w:type="spellStart"/>
      <w:r>
        <w:t>Keilor</w:t>
      </w:r>
      <w:proofErr w:type="spellEnd"/>
      <w:r>
        <w:t xml:space="preserve"> (Nevada State Parks)</w:t>
      </w:r>
    </w:p>
    <w:p w14:paraId="3605C6F9" w14:textId="72ACD91A" w:rsidR="00DC3A5B" w:rsidRDefault="00DC3A5B" w:rsidP="008B1C7F">
      <w:pPr>
        <w:spacing w:after="0"/>
        <w:ind w:left="720" w:firstLine="720"/>
      </w:pPr>
      <w:r>
        <w:t xml:space="preserve">Donna </w:t>
      </w:r>
      <w:proofErr w:type="spellStart"/>
      <w:r>
        <w:t>Inverson</w:t>
      </w:r>
      <w:proofErr w:type="spellEnd"/>
      <w:r>
        <w:t xml:space="preserve"> (Muscle Powered)</w:t>
      </w:r>
    </w:p>
    <w:p w14:paraId="6C11A990" w14:textId="6B87A57A" w:rsidR="00DC3A5B" w:rsidRDefault="00DC3A5B" w:rsidP="008B1C7F">
      <w:pPr>
        <w:spacing w:after="0"/>
        <w:ind w:left="720" w:firstLine="720"/>
      </w:pPr>
      <w:r>
        <w:t>Brandon Bishop (Conserve Nevada)</w:t>
      </w:r>
    </w:p>
    <w:p w14:paraId="4DE42D4F" w14:textId="7A04131B" w:rsidR="00DC3A5B" w:rsidRDefault="00DC3A5B" w:rsidP="008B1C7F">
      <w:pPr>
        <w:spacing w:after="0"/>
        <w:ind w:left="720" w:firstLine="720"/>
      </w:pPr>
      <w:r>
        <w:t>Jamie fields (US Forest Service)</w:t>
      </w:r>
    </w:p>
    <w:p w14:paraId="095DFEEE" w14:textId="323B37E8" w:rsidR="00DC3A5B" w:rsidRDefault="00DC3A5B" w:rsidP="008B1C7F">
      <w:pPr>
        <w:ind w:left="720" w:firstLine="720"/>
      </w:pPr>
      <w:r>
        <w:t>Michael Dalton</w:t>
      </w:r>
      <w:r w:rsidR="008B1C7F">
        <w:t xml:space="preserve"> (Lieutenant Governor Chief of Staff)</w:t>
      </w:r>
    </w:p>
    <w:p w14:paraId="23630803" w14:textId="77777777" w:rsidR="00B757DF" w:rsidRDefault="008B1C7F" w:rsidP="001571CE">
      <w:pPr>
        <w:pStyle w:val="ListParagraph"/>
        <w:numPr>
          <w:ilvl w:val="0"/>
          <w:numId w:val="1"/>
        </w:numPr>
      </w:pPr>
      <w:r>
        <w:t xml:space="preserve">Call for public comment on the agenda. </w:t>
      </w:r>
    </w:p>
    <w:p w14:paraId="63D567F1" w14:textId="67BEF251" w:rsidR="008B1C7F" w:rsidRDefault="008B1C7F" w:rsidP="00B757DF">
      <w:pPr>
        <w:ind w:left="360" w:firstLine="360"/>
      </w:pPr>
      <w:r>
        <w:t>No public comments in the room, in Las Vegas, or calling in.</w:t>
      </w:r>
    </w:p>
    <w:p w14:paraId="1C8BB240" w14:textId="4C399B58" w:rsidR="008B1C7F" w:rsidRDefault="00130F25" w:rsidP="00537BFB">
      <w:pPr>
        <w:pStyle w:val="ListParagraph"/>
        <w:numPr>
          <w:ilvl w:val="0"/>
          <w:numId w:val="1"/>
        </w:numPr>
      </w:pPr>
      <w:r>
        <w:t>Review of meeting agenda and m</w:t>
      </w:r>
      <w:r w:rsidR="008B1C7F">
        <w:t>otion to approve meeting agenda</w:t>
      </w:r>
      <w:r w:rsidR="00537BFB">
        <w:t xml:space="preserve"> by </w:t>
      </w:r>
      <w:r w:rsidR="00537BFB" w:rsidRPr="00537BFB">
        <w:t>Lieutenant Governor Stavros Anthony</w:t>
      </w:r>
      <w:r w:rsidR="00537BFB">
        <w:t xml:space="preserve"> - </w:t>
      </w:r>
      <w:r w:rsidR="008B1C7F">
        <w:t>10 Aye. 0 Nay.</w:t>
      </w:r>
    </w:p>
    <w:p w14:paraId="1840C469" w14:textId="5C05EEA2" w:rsidR="008B1C7F" w:rsidRDefault="001571CE" w:rsidP="001571CE">
      <w:pPr>
        <w:pStyle w:val="ListParagraph"/>
        <w:numPr>
          <w:ilvl w:val="0"/>
          <w:numId w:val="1"/>
        </w:numPr>
      </w:pPr>
      <w:r>
        <w:t>Advisory Board w</w:t>
      </w:r>
      <w:r w:rsidR="008B1C7F">
        <w:t>elcome</w:t>
      </w:r>
      <w:r>
        <w:t>,</w:t>
      </w:r>
      <w:r w:rsidR="008B1C7F">
        <w:t xml:space="preserve"> </w:t>
      </w:r>
      <w:r>
        <w:t>i</w:t>
      </w:r>
      <w:r w:rsidR="008B1C7F">
        <w:t>ntroductions</w:t>
      </w:r>
      <w:r>
        <w:t>, and comments</w:t>
      </w:r>
      <w:r w:rsidR="008B1C7F">
        <w:t xml:space="preserve"> from Chair.</w:t>
      </w:r>
    </w:p>
    <w:p w14:paraId="60E3A43F" w14:textId="74D39271" w:rsidR="008B1C7F" w:rsidRDefault="008B1C7F" w:rsidP="008B1C7F">
      <w:r>
        <w:tab/>
        <w:t>All board members introduced themselves</w:t>
      </w:r>
      <w:r w:rsidR="005C12DF">
        <w:t xml:space="preserve"> and provided some professional background.</w:t>
      </w:r>
    </w:p>
    <w:p w14:paraId="21495BE2" w14:textId="2527FB07" w:rsidR="005C12DF" w:rsidRDefault="005C12DF" w:rsidP="001571CE">
      <w:pPr>
        <w:ind w:left="720"/>
      </w:pPr>
      <w:r>
        <w:t xml:space="preserve">Chair Anthony commented that due to the </w:t>
      </w:r>
      <w:r w:rsidRPr="005C12DF">
        <w:t>unprecedented interest in outdoor recreation</w:t>
      </w:r>
      <w:r>
        <w:t xml:space="preserve"> and the importance of outdoor recreation on the </w:t>
      </w:r>
      <w:r w:rsidRPr="005C12DF">
        <w:t>economic development opportunities, public health benefits, and connect</w:t>
      </w:r>
      <w:r>
        <w:t>ing</w:t>
      </w:r>
      <w:r w:rsidRPr="005C12DF">
        <w:t xml:space="preserve"> people to the outdoors and invest</w:t>
      </w:r>
      <w:r>
        <w:t>ing</w:t>
      </w:r>
      <w:r w:rsidRPr="005C12DF">
        <w:t xml:space="preserve"> in</w:t>
      </w:r>
      <w:r>
        <w:t xml:space="preserve"> </w:t>
      </w:r>
      <w:r w:rsidRPr="005C12DF">
        <w:t xml:space="preserve">their </w:t>
      </w:r>
      <w:r>
        <w:t>community, the Advisory Board should meet more often than it has to date.</w:t>
      </w:r>
    </w:p>
    <w:p w14:paraId="74780859" w14:textId="5E0627E5" w:rsidR="005C12DF" w:rsidRDefault="005C12DF" w:rsidP="001571CE">
      <w:pPr>
        <w:ind w:left="720"/>
      </w:pPr>
      <w:r>
        <w:lastRenderedPageBreak/>
        <w:t>Four members of the board have terms expiring in May. If those people could let Chair Anthony know if they would like to be reappointed or not.</w:t>
      </w:r>
    </w:p>
    <w:p w14:paraId="7188AA35" w14:textId="06C3FCE5" w:rsidR="005C12DF" w:rsidRDefault="005C12DF" w:rsidP="001571CE">
      <w:pPr>
        <w:ind w:left="720"/>
      </w:pPr>
      <w:r>
        <w:t>There is also an open seat for a voting member representing the National Association of Counties (NACO). Commissioner Hall from Mineral County was appointed to the Board the last week of December of 2022, but DCNR never received notification. DCNR is waiting on confirmation from Commissioner Hall that she received that as well.</w:t>
      </w:r>
      <w:r w:rsidR="00B9499D">
        <w:t xml:space="preserve"> It was never announced by former Governor Sisolak that she was appointed.  That is being worked through, with help from Jacob Brinkerhoff of NACO. An update will be provided soon.</w:t>
      </w:r>
    </w:p>
    <w:p w14:paraId="7BC55605" w14:textId="61B86437" w:rsidR="00B9499D" w:rsidRDefault="00B9499D" w:rsidP="001571CE">
      <w:pPr>
        <w:ind w:left="720"/>
      </w:pPr>
      <w:r>
        <w:t xml:space="preserve">There are also supposed to be 2 non-voting members of the Advisory Board, representing the Department of the Interior and the Department of Agriculture. </w:t>
      </w:r>
      <w:r w:rsidR="001A6711">
        <w:t xml:space="preserve">They have two individuals willing to serve. </w:t>
      </w:r>
      <w:r>
        <w:t>Jaime Fields</w:t>
      </w:r>
      <w:r w:rsidR="001571CE">
        <w:t>, from the U.S. Forest Service,</w:t>
      </w:r>
      <w:r>
        <w:t xml:space="preserve"> </w:t>
      </w:r>
      <w:r w:rsidR="003A4FB9">
        <w:t>is one of those people and in the room.</w:t>
      </w:r>
      <w:r w:rsidR="001A6711">
        <w:t xml:space="preserve"> </w:t>
      </w:r>
      <w:r w:rsidR="001571CE">
        <w:t xml:space="preserve">They are </w:t>
      </w:r>
      <w:r w:rsidR="001A6711">
        <w:t xml:space="preserve">waiting </w:t>
      </w:r>
      <w:r w:rsidR="001571CE">
        <w:t>for</w:t>
      </w:r>
      <w:r w:rsidR="001A6711">
        <w:t xml:space="preserve"> the Secretary of State to</w:t>
      </w:r>
      <w:r w:rsidR="001571CE">
        <w:t xml:space="preserve"> officially designate them.</w:t>
      </w:r>
    </w:p>
    <w:p w14:paraId="4C24E958" w14:textId="6D7EAD0D" w:rsidR="00130F25" w:rsidRDefault="001571CE" w:rsidP="001571CE">
      <w:pPr>
        <w:pStyle w:val="ListParagraph"/>
        <w:numPr>
          <w:ilvl w:val="0"/>
          <w:numId w:val="1"/>
        </w:numPr>
      </w:pPr>
      <w:r>
        <w:t>Division overview and NDOR staff introductions</w:t>
      </w:r>
    </w:p>
    <w:p w14:paraId="68143EDD" w14:textId="519352EE" w:rsidR="00456365" w:rsidRDefault="001571CE" w:rsidP="00456365">
      <w:pPr>
        <w:spacing w:after="0"/>
        <w:ind w:left="720"/>
      </w:pPr>
      <w:r>
        <w:t>Overview</w:t>
      </w:r>
      <w:r w:rsidR="00456365">
        <w:t xml:space="preserve"> of Division’s goals and mission are provided by Matthew Weintraub (Deputy Administrator), as well as background on state outdoor recreation offices around the country.</w:t>
      </w:r>
    </w:p>
    <w:p w14:paraId="7BBDBD61" w14:textId="6BBC85EA" w:rsidR="001571CE" w:rsidRDefault="001571CE" w:rsidP="001571CE">
      <w:pPr>
        <w:spacing w:after="0"/>
        <w:ind w:left="720"/>
      </w:pPr>
    </w:p>
    <w:p w14:paraId="5E2B8A9B" w14:textId="690FABF4" w:rsidR="00137FD8" w:rsidRDefault="00137FD8" w:rsidP="001571CE">
      <w:pPr>
        <w:spacing w:after="0"/>
        <w:ind w:left="720"/>
      </w:pPr>
      <w:r>
        <w:t>Staff members were introduced and provided background and description of job roles and current projects.</w:t>
      </w:r>
    </w:p>
    <w:p w14:paraId="7937D8DD" w14:textId="4E7927C3" w:rsidR="00137FD8" w:rsidRDefault="00137FD8" w:rsidP="00137FD8">
      <w:pPr>
        <w:spacing w:after="0"/>
        <w:ind w:left="1440"/>
      </w:pPr>
      <w:r>
        <w:t>Staff:</w:t>
      </w:r>
    </w:p>
    <w:p w14:paraId="05375045" w14:textId="7A2BC1FB" w:rsidR="001571CE" w:rsidRDefault="001571CE" w:rsidP="00137FD8">
      <w:pPr>
        <w:spacing w:after="0"/>
        <w:ind w:left="1440"/>
      </w:pPr>
      <w:r>
        <w:t>Matthew Weintraub (Deputy Administrator)</w:t>
      </w:r>
    </w:p>
    <w:p w14:paraId="360F23D6" w14:textId="0727404B" w:rsidR="001571CE" w:rsidRDefault="001571CE" w:rsidP="00137FD8">
      <w:pPr>
        <w:spacing w:after="0"/>
        <w:ind w:left="1440"/>
      </w:pPr>
      <w:r>
        <w:t>Elisabeth Johnson (Program Officer)</w:t>
      </w:r>
    </w:p>
    <w:p w14:paraId="7DDE8821" w14:textId="07DA2902" w:rsidR="001571CE" w:rsidRDefault="001571CE" w:rsidP="00137FD8">
      <w:pPr>
        <w:ind w:left="1440"/>
      </w:pPr>
      <w:r>
        <w:t xml:space="preserve">Kendal Scott (Grants &amp; Projects Analyst) </w:t>
      </w:r>
    </w:p>
    <w:p w14:paraId="1D3524A2" w14:textId="77777777" w:rsidR="00137FD8" w:rsidRDefault="00456365" w:rsidP="00456365">
      <w:pPr>
        <w:pStyle w:val="ListParagraph"/>
        <w:numPr>
          <w:ilvl w:val="0"/>
          <w:numId w:val="1"/>
        </w:numPr>
      </w:pPr>
      <w:r>
        <w:t>Division Updates</w:t>
      </w:r>
    </w:p>
    <w:p w14:paraId="7E21D975" w14:textId="12C9FE98" w:rsidR="00137FD8" w:rsidRDefault="00137FD8" w:rsidP="00137FD8">
      <w:pPr>
        <w:ind w:left="720"/>
      </w:pPr>
      <w:r>
        <w:t>Overview of Division accomplishments</w:t>
      </w:r>
      <w:r w:rsidR="009C273E">
        <w:t xml:space="preserve"> for the past year was provided by Matthew Weinraub.  Elisabeth Johnson and Kendal Scott provided information on current projects.</w:t>
      </w:r>
    </w:p>
    <w:p w14:paraId="6BECB98C" w14:textId="051C8130" w:rsidR="006E1CDA" w:rsidRDefault="006E1CDA" w:rsidP="006E1CDA">
      <w:pPr>
        <w:ind w:left="360" w:firstLine="360"/>
      </w:pPr>
      <w:r>
        <w:t xml:space="preserve">A conversation amongst the Advisory Board members followed. </w:t>
      </w:r>
    </w:p>
    <w:p w14:paraId="5C6C364C" w14:textId="0E0CD431" w:rsidR="00456365" w:rsidRDefault="00456365" w:rsidP="00456365">
      <w:pPr>
        <w:pStyle w:val="ListParagraph"/>
        <w:numPr>
          <w:ilvl w:val="0"/>
          <w:numId w:val="1"/>
        </w:numPr>
      </w:pPr>
      <w:r>
        <w:t>Update on proposed construction of Adventure Centers in Carson City and Boulder City</w:t>
      </w:r>
    </w:p>
    <w:p w14:paraId="576C7931" w14:textId="60BFD667" w:rsidR="006E1CDA" w:rsidRDefault="006E1CDA" w:rsidP="006E1CDA">
      <w:pPr>
        <w:ind w:left="720"/>
      </w:pPr>
      <w:r>
        <w:t xml:space="preserve">Updates provided by Brenda Scolari, Director of Nevada Department of Tourism and Cultural Affairs. Update included purpose of adventure centers, funding source from U.S. Economic Development Administration (EDA) grant, and construction timeline estimate. </w:t>
      </w:r>
    </w:p>
    <w:p w14:paraId="5CA560CE" w14:textId="3194C7E9" w:rsidR="006E1CDA" w:rsidRDefault="006E1CDA" w:rsidP="006E1CDA">
      <w:pPr>
        <w:ind w:left="360" w:firstLine="360"/>
      </w:pPr>
      <w:r>
        <w:t xml:space="preserve">A conversation amongst the Advisory Board members followed. </w:t>
      </w:r>
    </w:p>
    <w:p w14:paraId="7122FFDA" w14:textId="74E7098E" w:rsidR="00456365" w:rsidRDefault="00456365" w:rsidP="00456365">
      <w:pPr>
        <w:pStyle w:val="ListParagraph"/>
        <w:numPr>
          <w:ilvl w:val="0"/>
          <w:numId w:val="1"/>
        </w:numPr>
      </w:pPr>
      <w:r>
        <w:t>Division Update on Executive Order 2023-003</w:t>
      </w:r>
    </w:p>
    <w:p w14:paraId="4C61A6DA" w14:textId="3684A3D7" w:rsidR="006E1CDA" w:rsidRDefault="006E1CDA" w:rsidP="006E1CDA">
      <w:pPr>
        <w:ind w:left="720"/>
      </w:pPr>
      <w:r>
        <w:t>Overview of Executive Order 2023-003 was provided by Matthew Weintraub</w:t>
      </w:r>
      <w:r w:rsidR="001B5ED7">
        <w:t>. No regulations will be removed.</w:t>
      </w:r>
    </w:p>
    <w:p w14:paraId="02C21B64" w14:textId="291EDA4A" w:rsidR="001B5ED7" w:rsidRDefault="001B5ED7" w:rsidP="006E1CDA">
      <w:pPr>
        <w:ind w:left="720"/>
      </w:pPr>
      <w:r>
        <w:t xml:space="preserve">A discussion around the </w:t>
      </w:r>
      <w:proofErr w:type="spellStart"/>
      <w:r>
        <w:t>make up</w:t>
      </w:r>
      <w:proofErr w:type="spellEnd"/>
      <w:r>
        <w:t xml:space="preserve"> of the technical advisory committee (TAC) for the Outdoor Education and Recreation Grant ensued. </w:t>
      </w:r>
    </w:p>
    <w:p w14:paraId="207304DA" w14:textId="23E254A9" w:rsidR="00456365" w:rsidRDefault="00456365" w:rsidP="00456365">
      <w:pPr>
        <w:pStyle w:val="ListParagraph"/>
        <w:numPr>
          <w:ilvl w:val="0"/>
          <w:numId w:val="1"/>
        </w:numPr>
      </w:pPr>
      <w:r>
        <w:t>Presentation of the Nevada Division of Outdoor Recreation Strategic Plan</w:t>
      </w:r>
    </w:p>
    <w:p w14:paraId="32C9115E" w14:textId="105A8C49" w:rsidR="001B5ED7" w:rsidRDefault="001B5ED7" w:rsidP="001B5ED7">
      <w:pPr>
        <w:ind w:left="720"/>
      </w:pPr>
      <w:r>
        <w:lastRenderedPageBreak/>
        <w:t xml:space="preserve">Copies of the Nevada Division of Outdoor Recreation Strategic Plan were provided to the Advisory Board.  </w:t>
      </w:r>
      <w:r w:rsidR="00B757DF">
        <w:t xml:space="preserve">Discussion followed. </w:t>
      </w:r>
      <w:r>
        <w:t>Matthew Weintraub requested that</w:t>
      </w:r>
      <w:r w:rsidR="00B757DF">
        <w:t xml:space="preserve"> more</w:t>
      </w:r>
      <w:r>
        <w:t xml:space="preserve"> feedback be provided by Board members in the coming months.</w:t>
      </w:r>
    </w:p>
    <w:p w14:paraId="0FED63EB" w14:textId="330BB3D9" w:rsidR="00456365" w:rsidRDefault="00456365" w:rsidP="00456365">
      <w:pPr>
        <w:pStyle w:val="ListParagraph"/>
        <w:numPr>
          <w:ilvl w:val="0"/>
          <w:numId w:val="1"/>
        </w:numPr>
      </w:pPr>
      <w:r>
        <w:t>Call for Agenda items and date for next meeting(s)</w:t>
      </w:r>
    </w:p>
    <w:p w14:paraId="1C074471" w14:textId="43E3A6DA" w:rsidR="00B757DF" w:rsidRDefault="00B757DF" w:rsidP="00B757DF">
      <w:pPr>
        <w:ind w:left="720"/>
      </w:pPr>
      <w:r>
        <w:t>Plan to meet once a quarter</w:t>
      </w:r>
      <w:r w:rsidR="00537BFB">
        <w:t xml:space="preserve"> at 10am (PT)</w:t>
      </w:r>
      <w:r>
        <w:t>.</w:t>
      </w:r>
      <w:r w:rsidR="00537BFB">
        <w:t xml:space="preserve"> Tentative dates are: </w:t>
      </w:r>
    </w:p>
    <w:p w14:paraId="50ECB81B" w14:textId="77777777" w:rsidR="00B757DF" w:rsidRDefault="00B757DF" w:rsidP="00B757DF">
      <w:pPr>
        <w:spacing w:after="0"/>
        <w:ind w:left="720"/>
      </w:pPr>
      <w:r>
        <w:t>June 29th, 10 AM Pacific Time in the Tahoe Basin</w:t>
      </w:r>
    </w:p>
    <w:p w14:paraId="245FC405" w14:textId="77777777" w:rsidR="00B757DF" w:rsidRDefault="00B757DF" w:rsidP="00B757DF">
      <w:pPr>
        <w:spacing w:after="0"/>
        <w:ind w:left="720"/>
      </w:pPr>
      <w:r>
        <w:t>September 28th, 10 AM Pacific Time in northeastern NV</w:t>
      </w:r>
    </w:p>
    <w:p w14:paraId="08EFAFFD" w14:textId="77777777" w:rsidR="00B757DF" w:rsidRDefault="00B757DF" w:rsidP="00B757DF">
      <w:pPr>
        <w:ind w:left="720"/>
      </w:pPr>
      <w:r>
        <w:t>December 28th, 10 AM Pacific Time in southern NV</w:t>
      </w:r>
    </w:p>
    <w:p w14:paraId="6BDC8C94" w14:textId="6E3F2AEA" w:rsidR="00B757DF" w:rsidRDefault="00B757DF" w:rsidP="00B757DF">
      <w:pPr>
        <w:ind w:left="720"/>
      </w:pPr>
      <w:r>
        <w:t>Exact locations will be determined as the date approaches.</w:t>
      </w:r>
    </w:p>
    <w:p w14:paraId="7B3425EB" w14:textId="248FFA34" w:rsidR="00456365" w:rsidRDefault="00456365" w:rsidP="00456365">
      <w:pPr>
        <w:pStyle w:val="ListParagraph"/>
        <w:numPr>
          <w:ilvl w:val="0"/>
          <w:numId w:val="1"/>
        </w:numPr>
      </w:pPr>
      <w:r>
        <w:t>Public Comment</w:t>
      </w:r>
    </w:p>
    <w:p w14:paraId="743C61FA" w14:textId="6988E995" w:rsidR="00537BFB" w:rsidRDefault="00537BFB" w:rsidP="00537BFB">
      <w:pPr>
        <w:ind w:left="360" w:firstLine="360"/>
      </w:pPr>
      <w:r>
        <w:t>Call for public comment. No public comments in the room, in Las Vegas, or calling in.</w:t>
      </w:r>
    </w:p>
    <w:p w14:paraId="03BB4DDE" w14:textId="1613CC7C" w:rsidR="00456365" w:rsidRDefault="00456365" w:rsidP="00456365">
      <w:pPr>
        <w:pStyle w:val="ListParagraph"/>
        <w:numPr>
          <w:ilvl w:val="0"/>
          <w:numId w:val="1"/>
        </w:numPr>
      </w:pPr>
      <w:r>
        <w:t>Adjournment</w:t>
      </w:r>
    </w:p>
    <w:p w14:paraId="29EFDCAD" w14:textId="34ABB1A3" w:rsidR="00537BFB" w:rsidRDefault="00537BFB" w:rsidP="00537BFB">
      <w:pPr>
        <w:spacing w:after="0"/>
        <w:ind w:left="720"/>
      </w:pPr>
      <w:r>
        <w:t>Call for adjournment by Lieutenant Governor Stavros Anthony. Second by Kostan Lathouris.  All in favor to adjourn, 10 Aye. 0 Nay.</w:t>
      </w:r>
    </w:p>
    <w:p w14:paraId="1ACBD4D3" w14:textId="71F19862" w:rsidR="00456365" w:rsidRDefault="00456365" w:rsidP="00537BFB">
      <w:pPr>
        <w:ind w:left="720"/>
      </w:pPr>
    </w:p>
    <w:p w14:paraId="6D6FBAF4" w14:textId="77777777" w:rsidR="00456365" w:rsidRDefault="00456365" w:rsidP="001571CE">
      <w:pPr>
        <w:ind w:left="720"/>
      </w:pPr>
    </w:p>
    <w:p w14:paraId="62649289" w14:textId="77777777" w:rsidR="00DC3A5B" w:rsidRDefault="00DC3A5B" w:rsidP="00DC3A5B">
      <w:pPr>
        <w:ind w:firstLine="720"/>
      </w:pPr>
    </w:p>
    <w:sectPr w:rsidR="00DC3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872"/>
    <w:multiLevelType w:val="hybridMultilevel"/>
    <w:tmpl w:val="FE2A1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E04BB7"/>
    <w:multiLevelType w:val="hybridMultilevel"/>
    <w:tmpl w:val="5D0AC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228384">
    <w:abstractNumId w:val="1"/>
  </w:num>
  <w:num w:numId="2" w16cid:durableId="110002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5B"/>
    <w:rsid w:val="0001150E"/>
    <w:rsid w:val="00130F25"/>
    <w:rsid w:val="00137FD8"/>
    <w:rsid w:val="001571CE"/>
    <w:rsid w:val="001A6711"/>
    <w:rsid w:val="001B5ED7"/>
    <w:rsid w:val="001E0BAC"/>
    <w:rsid w:val="00384E28"/>
    <w:rsid w:val="003A4FB9"/>
    <w:rsid w:val="00456365"/>
    <w:rsid w:val="00537BFB"/>
    <w:rsid w:val="005C12DF"/>
    <w:rsid w:val="00623D0E"/>
    <w:rsid w:val="006C3E9B"/>
    <w:rsid w:val="006D73AC"/>
    <w:rsid w:val="006E1CDA"/>
    <w:rsid w:val="006E31F7"/>
    <w:rsid w:val="008B1C7F"/>
    <w:rsid w:val="008B4987"/>
    <w:rsid w:val="0098038A"/>
    <w:rsid w:val="009C273E"/>
    <w:rsid w:val="00B757DF"/>
    <w:rsid w:val="00B9499D"/>
    <w:rsid w:val="00D75092"/>
    <w:rsid w:val="00DC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751B"/>
  <w15:docId w15:val="{194896F4-A111-4B0F-AE85-896DE84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797</Words>
  <Characters>4290</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Johnson</dc:creator>
  <cp:keywords/>
  <dc:description/>
  <cp:lastModifiedBy>Denise Beronio</cp:lastModifiedBy>
  <cp:revision>3</cp:revision>
  <cp:lastPrinted>2023-10-03T00:31:00Z</cp:lastPrinted>
  <dcterms:created xsi:type="dcterms:W3CDTF">2023-10-02T23:55:00Z</dcterms:created>
  <dcterms:modified xsi:type="dcterms:W3CDTF">2023-10-04T20:30:00Z</dcterms:modified>
</cp:coreProperties>
</file>